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5BF65" w14:textId="77777777" w:rsidR="00940857" w:rsidRPr="00C26C78" w:rsidRDefault="00940857" w:rsidP="002B0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26C78">
        <w:rPr>
          <w:rFonts w:ascii="Times New Roman" w:hAnsi="Times New Roman" w:cs="Times New Roman"/>
          <w:bCs/>
          <w:sz w:val="24"/>
          <w:szCs w:val="24"/>
        </w:rPr>
        <w:t>Уведомление Акционеров</w:t>
      </w:r>
    </w:p>
    <w:p w14:paraId="11DC4E26" w14:textId="77777777" w:rsidR="008B297D" w:rsidRPr="00C26C78" w:rsidRDefault="00940857" w:rsidP="002B057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6C78">
        <w:rPr>
          <w:rFonts w:ascii="Times New Roman" w:hAnsi="Times New Roman" w:cs="Times New Roman"/>
          <w:bCs/>
          <w:sz w:val="24"/>
          <w:szCs w:val="24"/>
        </w:rPr>
        <w:t>О </w:t>
      </w:r>
      <w:r w:rsidR="00644247" w:rsidRPr="00C26C78">
        <w:rPr>
          <w:rFonts w:ascii="Times New Roman" w:hAnsi="Times New Roman" w:cs="Times New Roman"/>
          <w:bCs/>
          <w:sz w:val="24"/>
          <w:szCs w:val="24"/>
        </w:rPr>
        <w:t xml:space="preserve">получении информации по </w:t>
      </w:r>
    </w:p>
    <w:p w14:paraId="4BAED415" w14:textId="77777777" w:rsidR="00940857" w:rsidRPr="00C26C78" w:rsidRDefault="00940857" w:rsidP="002B0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6C78">
        <w:rPr>
          <w:rFonts w:ascii="Times New Roman" w:hAnsi="Times New Roman" w:cs="Times New Roman"/>
          <w:bCs/>
          <w:sz w:val="24"/>
          <w:szCs w:val="24"/>
        </w:rPr>
        <w:t>Обязательно</w:t>
      </w:r>
      <w:r w:rsidR="00644247" w:rsidRPr="00C26C78">
        <w:rPr>
          <w:rFonts w:ascii="Times New Roman" w:hAnsi="Times New Roman" w:cs="Times New Roman"/>
          <w:bCs/>
          <w:sz w:val="24"/>
          <w:szCs w:val="24"/>
        </w:rPr>
        <w:t>му</w:t>
      </w:r>
      <w:r w:rsidRPr="00C26C78">
        <w:rPr>
          <w:rFonts w:ascii="Times New Roman" w:hAnsi="Times New Roman" w:cs="Times New Roman"/>
          <w:bCs/>
          <w:sz w:val="24"/>
          <w:szCs w:val="24"/>
        </w:rPr>
        <w:t xml:space="preserve"> предложени</w:t>
      </w:r>
      <w:r w:rsidR="00644247" w:rsidRPr="00C26C78">
        <w:rPr>
          <w:rFonts w:ascii="Times New Roman" w:hAnsi="Times New Roman" w:cs="Times New Roman"/>
          <w:bCs/>
          <w:sz w:val="24"/>
          <w:szCs w:val="24"/>
        </w:rPr>
        <w:t>ю</w:t>
      </w:r>
      <w:r w:rsidRPr="00C26C78">
        <w:rPr>
          <w:rFonts w:ascii="Times New Roman" w:hAnsi="Times New Roman" w:cs="Times New Roman"/>
          <w:bCs/>
          <w:sz w:val="24"/>
          <w:szCs w:val="24"/>
        </w:rPr>
        <w:t xml:space="preserve"> о приобретении эмиссионных ценных бумаг</w:t>
      </w:r>
    </w:p>
    <w:p w14:paraId="0D0B0006" w14:textId="77777777" w:rsidR="00940857" w:rsidRPr="00C26C78" w:rsidRDefault="00940857" w:rsidP="002B0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6C78">
        <w:rPr>
          <w:rFonts w:ascii="Times New Roman" w:hAnsi="Times New Roman" w:cs="Times New Roman"/>
          <w:bCs/>
          <w:sz w:val="24"/>
          <w:szCs w:val="24"/>
        </w:rPr>
        <w:t>Публичного акционерного общества «Нижнекамскшина»</w:t>
      </w:r>
    </w:p>
    <w:p w14:paraId="7A0CAA36" w14:textId="77777777" w:rsidR="00940857" w:rsidRPr="00C26C78" w:rsidRDefault="00940857" w:rsidP="002B0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6C78">
        <w:rPr>
          <w:rFonts w:ascii="Times New Roman" w:hAnsi="Times New Roman" w:cs="Times New Roman"/>
          <w:bCs/>
          <w:sz w:val="24"/>
          <w:szCs w:val="24"/>
        </w:rPr>
        <w:t>(ПАО «Нижнекамскшина», Общество)</w:t>
      </w:r>
    </w:p>
    <w:p w14:paraId="52EAD71F" w14:textId="77777777" w:rsidR="00DE2FE3" w:rsidRPr="00C26C78" w:rsidRDefault="00DE2FE3" w:rsidP="002B057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64BA3B2" w14:textId="77777777" w:rsidR="00940857" w:rsidRPr="00C26C78" w:rsidRDefault="00940857" w:rsidP="002B0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6C78">
        <w:rPr>
          <w:rFonts w:ascii="Times New Roman" w:hAnsi="Times New Roman" w:cs="Times New Roman"/>
          <w:bCs/>
          <w:sz w:val="24"/>
          <w:szCs w:val="24"/>
        </w:rPr>
        <w:t>УВАЖАЕМЫЙ АКЦИОНЕР!</w:t>
      </w:r>
    </w:p>
    <w:p w14:paraId="6ED39890" w14:textId="77777777" w:rsidR="00940857" w:rsidRPr="00C26C78" w:rsidRDefault="00940857" w:rsidP="002B057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4690AF4B" w14:textId="413B97B8" w:rsidR="006C235C" w:rsidRPr="00C26C78" w:rsidRDefault="00644247" w:rsidP="006C235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26C78">
        <w:rPr>
          <w:rFonts w:ascii="Times New Roman" w:hAnsi="Times New Roman" w:cs="Times New Roman"/>
          <w:bCs/>
          <w:sz w:val="20"/>
          <w:szCs w:val="20"/>
        </w:rPr>
        <w:t xml:space="preserve">ПАО «Нижнекамскшина» уведомляет Вас, что </w:t>
      </w:r>
      <w:r w:rsidR="006C235C" w:rsidRPr="00C26C78">
        <w:rPr>
          <w:rFonts w:ascii="Times New Roman" w:hAnsi="Times New Roman" w:cs="Times New Roman"/>
          <w:bCs/>
          <w:sz w:val="20"/>
          <w:szCs w:val="20"/>
        </w:rPr>
        <w:t xml:space="preserve">в соответствии с пунктом 3 статьи 84.2 Федерального закона от 26.12.1995 N 208-ФЗ «Об акционерных обществах» </w:t>
      </w:r>
      <w:r w:rsidR="007153A7" w:rsidRPr="00C26C78">
        <w:rPr>
          <w:rFonts w:ascii="Times New Roman" w:hAnsi="Times New Roman" w:cs="Times New Roman"/>
          <w:bCs/>
          <w:sz w:val="20"/>
          <w:szCs w:val="20"/>
        </w:rPr>
        <w:t>(далее –</w:t>
      </w:r>
      <w:r w:rsidR="00301E12" w:rsidRPr="00C26C7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153A7" w:rsidRPr="00C26C78">
        <w:rPr>
          <w:rFonts w:ascii="Times New Roman" w:hAnsi="Times New Roman" w:cs="Times New Roman"/>
          <w:bCs/>
          <w:sz w:val="20"/>
          <w:szCs w:val="20"/>
        </w:rPr>
        <w:t>ФЗ «Об акционерных обществах»</w:t>
      </w:r>
      <w:r w:rsidR="001817D5" w:rsidRPr="00C26C78">
        <w:rPr>
          <w:rFonts w:ascii="Times New Roman" w:hAnsi="Times New Roman" w:cs="Times New Roman"/>
          <w:bCs/>
          <w:sz w:val="20"/>
          <w:szCs w:val="20"/>
        </w:rPr>
        <w:t>)</w:t>
      </w:r>
      <w:r w:rsidR="007153A7" w:rsidRPr="00C26C7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C235C" w:rsidRPr="00C26C78">
        <w:rPr>
          <w:rFonts w:ascii="Times New Roman" w:hAnsi="Times New Roman" w:cs="Times New Roman"/>
          <w:bCs/>
          <w:sz w:val="20"/>
          <w:szCs w:val="20"/>
        </w:rPr>
        <w:t xml:space="preserve">к обязательному предложению, направленному ООО «Татшина» приложена банковская гарантия, соответствующая требованиям пункта 5 статьи 84.1 </w:t>
      </w:r>
      <w:r w:rsidR="00301E12" w:rsidRPr="00C26C78">
        <w:rPr>
          <w:rFonts w:ascii="Times New Roman" w:hAnsi="Times New Roman" w:cs="Times New Roman"/>
          <w:bCs/>
          <w:sz w:val="20"/>
          <w:szCs w:val="20"/>
        </w:rPr>
        <w:t>указанного Федерального</w:t>
      </w:r>
      <w:r w:rsidR="00C26C78" w:rsidRPr="00C26C78">
        <w:rPr>
          <w:rFonts w:ascii="Times New Roman" w:hAnsi="Times New Roman" w:cs="Times New Roman"/>
          <w:bCs/>
          <w:sz w:val="20"/>
          <w:szCs w:val="20"/>
        </w:rPr>
        <w:t xml:space="preserve"> закона следующего содержания:</w:t>
      </w:r>
    </w:p>
    <w:p w14:paraId="6AB05B8E" w14:textId="77777777" w:rsidR="00C26C78" w:rsidRPr="00C26C78" w:rsidRDefault="00C26C78" w:rsidP="00C26C7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26C78">
        <w:rPr>
          <w:rFonts w:ascii="Times New Roman" w:hAnsi="Times New Roman" w:cs="Times New Roman"/>
          <w:bCs/>
          <w:sz w:val="20"/>
          <w:szCs w:val="20"/>
        </w:rPr>
        <w:t>Бенефициары – лица, осуществившие продажу обыкновенных акций, государственный регистрационный номер выпуска ценных бумаг:   1-02-55032-D, и акций привилегированных, серия ценных бумаг 2-02-55032-D (далее – «акции») Публичного акционерного общества «Нижнекамскшина», ИНН 1651000027 (далее - «Эмитент»), в соответствии с обязательным предложением ООО «Татшина»,  ИНН 1644024517 (далее — «Принципал»), направляемым Бенефициарам согласно ст. 84.2 Федерального закона «Об акционерных обществах», о приобретении акций Эмитента (далее – «Оферта»).</w:t>
      </w:r>
    </w:p>
    <w:p w14:paraId="68F7BEC0" w14:textId="77777777" w:rsidR="00C26C78" w:rsidRPr="00C26C78" w:rsidRDefault="00C26C78" w:rsidP="00C26C7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26C78">
        <w:rPr>
          <w:rFonts w:ascii="Times New Roman" w:hAnsi="Times New Roman" w:cs="Times New Roman"/>
          <w:bCs/>
          <w:sz w:val="20"/>
          <w:szCs w:val="20"/>
        </w:rPr>
        <w:t>1. В соответствии c Офертой на приобретение 9 858 773 (Девять миллионов восемьсот пятьдесят восемь тысяч семьсот семьдесят три) штуки обыкновенных акций (государственный регистрационный номер выпуска ценных бумаг:  1-02-55032-D) и 1 963 910 (Один миллион девятьсот шестьдесят три тысячи девятьсот десять) штук привилегированных акций (государственный регистрационный номер выпуска ценных бумаг: 2-02-55032-D) Эмитента, Принципал обязуется совершить в пользу Бенефициаров следующие действия: уплатить за переданные Бенефициарами Принципалу акции Эмитента, свободные от залогов или иных обременений, ограничений и прав третьих лиц, денежную сумму в размере, определяемом в соответствии с Офертой (далее - «Основное обязательство»).</w:t>
      </w:r>
    </w:p>
    <w:p w14:paraId="035DCDAE" w14:textId="57FB11D8" w:rsidR="00C26C78" w:rsidRPr="00C26C78" w:rsidRDefault="00C26C78" w:rsidP="00C26C7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26C78">
        <w:rPr>
          <w:rFonts w:ascii="Times New Roman" w:hAnsi="Times New Roman" w:cs="Times New Roman"/>
          <w:bCs/>
          <w:sz w:val="20"/>
          <w:szCs w:val="20"/>
        </w:rPr>
        <w:t xml:space="preserve">2. В обеспечение надлежащего исполнения Основного обязательства Гарант по просьбе Принципала настоящим </w:t>
      </w:r>
      <w:proofErr w:type="spellStart"/>
      <w:r w:rsidRPr="00C26C78">
        <w:rPr>
          <w:rFonts w:ascii="Times New Roman" w:hAnsi="Times New Roman" w:cs="Times New Roman"/>
          <w:bCs/>
          <w:sz w:val="20"/>
          <w:szCs w:val="20"/>
        </w:rPr>
        <w:t>безотзывно</w:t>
      </w:r>
      <w:proofErr w:type="spellEnd"/>
      <w:r w:rsidRPr="00C26C78">
        <w:rPr>
          <w:rFonts w:ascii="Times New Roman" w:hAnsi="Times New Roman" w:cs="Times New Roman"/>
          <w:bCs/>
          <w:sz w:val="20"/>
          <w:szCs w:val="20"/>
        </w:rPr>
        <w:t xml:space="preserve"> и безусловно обязуется выплатить Бенефициарам денежные суммы в размере стоимости продаваемых акций, в совокупности не превышающих 300 000 000 (Триста миллионов) рублей 00 копеек, по представлении последними письменного требования об ее уплате в случае неисполнения Принципалом Основного обязательства.</w:t>
      </w:r>
    </w:p>
    <w:p w14:paraId="40A83E57" w14:textId="77777777" w:rsidR="00C26C78" w:rsidRPr="00C26C78" w:rsidRDefault="00C26C78" w:rsidP="00C26C7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26C78">
        <w:rPr>
          <w:rFonts w:ascii="Times New Roman" w:hAnsi="Times New Roman" w:cs="Times New Roman"/>
          <w:bCs/>
          <w:sz w:val="20"/>
          <w:szCs w:val="20"/>
        </w:rPr>
        <w:t>3. В своем письменном требовании Бенефициар должен указать:</w:t>
      </w:r>
    </w:p>
    <w:p w14:paraId="116C56F1" w14:textId="77777777" w:rsidR="00C26C78" w:rsidRPr="00C26C78" w:rsidRDefault="00C26C78" w:rsidP="00C26C7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26C78">
        <w:rPr>
          <w:rFonts w:ascii="Times New Roman" w:hAnsi="Times New Roman" w:cs="Times New Roman"/>
          <w:bCs/>
          <w:sz w:val="20"/>
          <w:szCs w:val="20"/>
        </w:rPr>
        <w:t>-  что Принципал не исполнил свое обязательство по оплате акций Эмитента, свободных от залогов или иных обременений, ограничений и прав третьих лиц, с указанием количества этих акций;</w:t>
      </w:r>
    </w:p>
    <w:p w14:paraId="04500C09" w14:textId="77777777" w:rsidR="00C26C78" w:rsidRPr="00C26C78" w:rsidRDefault="00C26C78" w:rsidP="00C26C7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26C78">
        <w:rPr>
          <w:rFonts w:ascii="Times New Roman" w:hAnsi="Times New Roman" w:cs="Times New Roman"/>
          <w:bCs/>
          <w:sz w:val="20"/>
          <w:szCs w:val="20"/>
        </w:rPr>
        <w:t>- что Бенефициар не отзывал заявление о продаже акций;</w:t>
      </w:r>
    </w:p>
    <w:p w14:paraId="0DEA5664" w14:textId="77777777" w:rsidR="00C26C78" w:rsidRPr="00C26C78" w:rsidRDefault="00C26C78" w:rsidP="00C26C7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26C78">
        <w:rPr>
          <w:rFonts w:ascii="Times New Roman" w:hAnsi="Times New Roman" w:cs="Times New Roman"/>
          <w:bCs/>
          <w:sz w:val="20"/>
          <w:szCs w:val="20"/>
        </w:rPr>
        <w:t>- сумму, которую требует уплатить Бенефициар по настоящей гарантии и размер которой не превышает сумму, определенную как произведение количества неоплаченных Принципалом акций Эмитента, указанного в требовании Бенефициара, и цены акции Эмитента, равной цене одной акции соответствующей категории (типа), указанной в Оферте.</w:t>
      </w:r>
    </w:p>
    <w:p w14:paraId="7200F8BE" w14:textId="77777777" w:rsidR="00C26C78" w:rsidRPr="00C26C78" w:rsidRDefault="00C26C78" w:rsidP="00C26C7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26C78">
        <w:rPr>
          <w:rFonts w:ascii="Times New Roman" w:hAnsi="Times New Roman" w:cs="Times New Roman"/>
          <w:bCs/>
          <w:sz w:val="20"/>
          <w:szCs w:val="20"/>
        </w:rPr>
        <w:t>Требование Бенефициара должно быть направлено Гаранту не ранее истечения срока исполнения Основного обязательства Принципала перед Бенефициаром.</w:t>
      </w:r>
    </w:p>
    <w:p w14:paraId="2A5376A1" w14:textId="77777777" w:rsidR="00C26C78" w:rsidRPr="00C26C78" w:rsidRDefault="00C26C78" w:rsidP="00C26C7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26C78">
        <w:rPr>
          <w:rFonts w:ascii="Times New Roman" w:hAnsi="Times New Roman" w:cs="Times New Roman"/>
          <w:bCs/>
          <w:sz w:val="20"/>
          <w:szCs w:val="20"/>
        </w:rPr>
        <w:t>4. Настоящая гарантия вступает в силу c даты выдачи и действует по 30.09.2023 (включительно). Требование Бенефициаров об уплате суммы настоящей гарантии должно быть предъявлено Гаранту до окончания указанного срока.</w:t>
      </w:r>
    </w:p>
    <w:p w14:paraId="5EFABDA7" w14:textId="55E87B69" w:rsidR="00C26C78" w:rsidRPr="00C26C78" w:rsidRDefault="00C26C78" w:rsidP="00C26C7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26C78">
        <w:rPr>
          <w:rFonts w:ascii="Times New Roman" w:hAnsi="Times New Roman" w:cs="Times New Roman"/>
          <w:bCs/>
          <w:sz w:val="20"/>
          <w:szCs w:val="20"/>
        </w:rPr>
        <w:t xml:space="preserve">Требование платежа по настоящей гарантии будет исполнено Гарантом только в случае получения Гарантом требования платежа по настоящей гарантии с приложением документов, указанных в гарантии, до 18:00 последнего дня срока действия настоящей гарантии. </w:t>
      </w:r>
    </w:p>
    <w:p w14:paraId="544A8E3A" w14:textId="77777777" w:rsidR="00C26C78" w:rsidRPr="00C26C78" w:rsidRDefault="00C26C78" w:rsidP="00C26C7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26C78">
        <w:rPr>
          <w:rFonts w:ascii="Times New Roman" w:hAnsi="Times New Roman" w:cs="Times New Roman"/>
          <w:bCs/>
          <w:sz w:val="20"/>
          <w:szCs w:val="20"/>
        </w:rPr>
        <w:t>Настоящая гарантия не может быть отозвана Гарантом.</w:t>
      </w:r>
    </w:p>
    <w:p w14:paraId="4B3F29C0" w14:textId="77777777" w:rsidR="00C26C78" w:rsidRPr="00C26C78" w:rsidRDefault="00C26C78" w:rsidP="00C26C7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26C78">
        <w:rPr>
          <w:rFonts w:ascii="Times New Roman" w:hAnsi="Times New Roman" w:cs="Times New Roman"/>
          <w:bCs/>
          <w:sz w:val="20"/>
          <w:szCs w:val="20"/>
        </w:rPr>
        <w:t>5. Обязательство Гаранта перед Бенефициарами, предусмотренное настоящей гарантией, а также ответственность Гаранта перед Бенефициарами за невыполнение или ненадлежащее выполнение Гарантом своих обязательств по настоящей гарантии ограничиваются суммой настоящей гарантии, указанной в п. 2 настоящей гарантии, которая соответствующим образом уменьшается по мере выплаты Гарантом Бенефициарам сумм по настоящей гарантии.</w:t>
      </w:r>
    </w:p>
    <w:p w14:paraId="51318D0E" w14:textId="77777777" w:rsidR="00C26C78" w:rsidRPr="00C26C78" w:rsidRDefault="00C26C78" w:rsidP="00C26C7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26C78">
        <w:rPr>
          <w:rFonts w:ascii="Times New Roman" w:hAnsi="Times New Roman" w:cs="Times New Roman"/>
          <w:bCs/>
          <w:sz w:val="20"/>
          <w:szCs w:val="20"/>
        </w:rPr>
        <w:t>6. К требованию Бенефициара об уплате денежной суммы по настоящей гарантии должны быть приложены надлежащим образом оформленные документы, подтверждающие направление заявления о продаже ценных бумаг и документы, подтверждающие наличие записи об установлении ограничения распоряжения ценными бумагами, в отношении которых подано заявление об их продаже, по счету, на котором учитываются права владельца на ценные бумаги, или по счету иностранного номинального держателя.</w:t>
      </w:r>
    </w:p>
    <w:p w14:paraId="74FD37E9" w14:textId="77777777" w:rsidR="00C26C78" w:rsidRPr="00C26C78" w:rsidRDefault="00C26C78" w:rsidP="00C26C7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26C78">
        <w:rPr>
          <w:rFonts w:ascii="Times New Roman" w:hAnsi="Times New Roman" w:cs="Times New Roman"/>
          <w:bCs/>
          <w:sz w:val="20"/>
          <w:szCs w:val="20"/>
        </w:rPr>
        <w:t>7. Письменное требование Бенефициара должно быть подписано и предъявлено самим Бенефициаром или его надлежащим образом уполномоченным представителем.</w:t>
      </w:r>
    </w:p>
    <w:p w14:paraId="3156E014" w14:textId="77777777" w:rsidR="00C26C78" w:rsidRPr="00C26C78" w:rsidRDefault="00C26C78" w:rsidP="00C26C7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26C78">
        <w:rPr>
          <w:rFonts w:ascii="Times New Roman" w:hAnsi="Times New Roman" w:cs="Times New Roman"/>
          <w:bCs/>
          <w:sz w:val="20"/>
          <w:szCs w:val="20"/>
        </w:rPr>
        <w:t>8. В течение 10 (Десяти) рабочих дней после получения письменного требования Бенефициара с приложением документов, указанных в п. 6 настоящей гарантии, Гарант должен удовлетворить требования Бенефициара или направить мотивированный отказ.</w:t>
      </w:r>
    </w:p>
    <w:p w14:paraId="6CDF319C" w14:textId="77777777" w:rsidR="00C26C78" w:rsidRPr="00C26C78" w:rsidRDefault="00C26C78" w:rsidP="00C26C7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26C78">
        <w:rPr>
          <w:rFonts w:ascii="Times New Roman" w:hAnsi="Times New Roman" w:cs="Times New Roman"/>
          <w:bCs/>
          <w:sz w:val="20"/>
          <w:szCs w:val="20"/>
        </w:rPr>
        <w:t>9. Гарант отказывает в удовлетворении требований Бенефициара:</w:t>
      </w:r>
    </w:p>
    <w:p w14:paraId="497F1F6A" w14:textId="77777777" w:rsidR="00C26C78" w:rsidRPr="00C26C78" w:rsidRDefault="00C26C78" w:rsidP="00C26C7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26C78">
        <w:rPr>
          <w:rFonts w:ascii="Times New Roman" w:hAnsi="Times New Roman" w:cs="Times New Roman"/>
          <w:bCs/>
          <w:sz w:val="20"/>
          <w:szCs w:val="20"/>
        </w:rPr>
        <w:t>- если требование или приложенные к нему документы не соответствуют условиям настоящей гарантии;</w:t>
      </w:r>
    </w:p>
    <w:p w14:paraId="2CE4F528" w14:textId="77777777" w:rsidR="00C26C78" w:rsidRPr="00C26C78" w:rsidRDefault="00C26C78" w:rsidP="00C26C7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26C78">
        <w:rPr>
          <w:rFonts w:ascii="Times New Roman" w:hAnsi="Times New Roman" w:cs="Times New Roman"/>
          <w:bCs/>
          <w:sz w:val="20"/>
          <w:szCs w:val="20"/>
        </w:rPr>
        <w:t>- если документы представлены по окончании срока действия гарантии;</w:t>
      </w:r>
    </w:p>
    <w:p w14:paraId="669DDC97" w14:textId="77777777" w:rsidR="00C26C78" w:rsidRPr="00C26C78" w:rsidRDefault="00C26C78" w:rsidP="00C26C7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26C78">
        <w:rPr>
          <w:rFonts w:ascii="Times New Roman" w:hAnsi="Times New Roman" w:cs="Times New Roman"/>
          <w:bCs/>
          <w:sz w:val="20"/>
          <w:szCs w:val="20"/>
        </w:rPr>
        <w:t>- в иных случаях, установленных законодательством Российской Федерации.</w:t>
      </w:r>
    </w:p>
    <w:p w14:paraId="51247D9F" w14:textId="52D3619B" w:rsidR="00C26C78" w:rsidRPr="00C26C78" w:rsidRDefault="00C26C78" w:rsidP="00C26C7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26C78">
        <w:rPr>
          <w:rFonts w:ascii="Times New Roman" w:hAnsi="Times New Roman" w:cs="Times New Roman"/>
          <w:bCs/>
          <w:sz w:val="20"/>
          <w:szCs w:val="20"/>
        </w:rPr>
        <w:t>10. Права, принадлежащие Бенефициару по настоящей Гарантии, не могут быть переданы третьим лицам.</w:t>
      </w:r>
    </w:p>
    <w:p w14:paraId="7FF424C2" w14:textId="125457D2" w:rsidR="00C26C78" w:rsidRPr="00C26C78" w:rsidRDefault="00C26C78" w:rsidP="00C26C7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26C78">
        <w:rPr>
          <w:rFonts w:ascii="Times New Roman" w:hAnsi="Times New Roman" w:cs="Times New Roman"/>
          <w:bCs/>
          <w:sz w:val="20"/>
          <w:szCs w:val="20"/>
        </w:rPr>
        <w:t>11. Настоящая Гарантия подчиняется законодательству Российской Федерации. Все споры и разногласия, вытекающие из настоящей Гарантии, подлежат рассмотрению в Арбитражном суде города Москвы.</w:t>
      </w:r>
    </w:p>
    <w:p w14:paraId="263853F9" w14:textId="54332B2C" w:rsidR="00C26C78" w:rsidRPr="00C26C78" w:rsidRDefault="00C26C78" w:rsidP="00C26C7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26C78">
        <w:rPr>
          <w:rFonts w:ascii="Times New Roman" w:hAnsi="Times New Roman" w:cs="Times New Roman"/>
          <w:bCs/>
          <w:sz w:val="20"/>
          <w:szCs w:val="20"/>
        </w:rPr>
        <w:lastRenderedPageBreak/>
        <w:t>12. Гарант передает сведения о Принципале, определенные статьей 4 Федерального закона от 30.12.2004 №-218-ФЗ «О кредитных историях», хотя бы в одно бюро кредитных историй, с которым у Гаранта заключен договор об оказании информационных услуг.</w:t>
      </w:r>
    </w:p>
    <w:p w14:paraId="37A1A823" w14:textId="1407BE59" w:rsidR="006C235C" w:rsidRPr="00C26C78" w:rsidRDefault="007153A7" w:rsidP="006C235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26C78">
        <w:rPr>
          <w:rFonts w:ascii="Times New Roman" w:hAnsi="Times New Roman" w:cs="Times New Roman"/>
          <w:bCs/>
          <w:sz w:val="20"/>
          <w:szCs w:val="20"/>
        </w:rPr>
        <w:t>В соответствии со ст. 92.2 ФЗ «Об акционерных обществах», н</w:t>
      </w:r>
      <w:r w:rsidR="006C235C" w:rsidRPr="00C26C78">
        <w:rPr>
          <w:rFonts w:ascii="Times New Roman" w:hAnsi="Times New Roman" w:cs="Times New Roman"/>
          <w:bCs/>
          <w:sz w:val="20"/>
          <w:szCs w:val="20"/>
        </w:rPr>
        <w:t>а основании п.1 Постановления Правительства РФ от 12.03.2022 N 351 «Об особенностях раскрытия и предоставления информации, подлежащей раскрытию и предоставлению в соответствии с требованиями Федерального закона «Об акционерных обществах» и Федерального закона «О рынке ценных бумаг», и особенностях раскрытия инсайдерской информации в соответствии с требованиями Федерального закона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 информация о Банковской гарантии раскрывается</w:t>
      </w:r>
      <w:r w:rsidR="00C26C78">
        <w:rPr>
          <w:rFonts w:ascii="Times New Roman" w:hAnsi="Times New Roman" w:cs="Times New Roman"/>
          <w:bCs/>
          <w:sz w:val="20"/>
          <w:szCs w:val="20"/>
        </w:rPr>
        <w:t xml:space="preserve"> в ограниченном объеме</w:t>
      </w:r>
      <w:r w:rsidR="006C235C" w:rsidRPr="00C26C78">
        <w:rPr>
          <w:rFonts w:ascii="Times New Roman" w:hAnsi="Times New Roman" w:cs="Times New Roman"/>
          <w:bCs/>
          <w:sz w:val="20"/>
          <w:szCs w:val="20"/>
        </w:rPr>
        <w:t>.</w:t>
      </w:r>
    </w:p>
    <w:p w14:paraId="7D67D1B3" w14:textId="4C48D6F6" w:rsidR="00C26C78" w:rsidRPr="00C26C78" w:rsidRDefault="006D7D73" w:rsidP="00C26C7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26C78">
        <w:rPr>
          <w:rFonts w:ascii="Times New Roman" w:hAnsi="Times New Roman" w:cs="Times New Roman"/>
          <w:bCs/>
          <w:sz w:val="20"/>
          <w:szCs w:val="20"/>
        </w:rPr>
        <w:t>В целях соблюдения интересов акционеров, в случае неисполнения в установленные в обязательном предложении сроки обязанности по оплате приобретаемых ценных бумаг, Вы можете обратится</w:t>
      </w:r>
      <w:r w:rsidR="009C6291" w:rsidRPr="00C26C78">
        <w:rPr>
          <w:rFonts w:ascii="Times New Roman" w:hAnsi="Times New Roman" w:cs="Times New Roman"/>
          <w:bCs/>
          <w:sz w:val="20"/>
          <w:szCs w:val="20"/>
        </w:rPr>
        <w:t xml:space="preserve"> с письменным заявлением</w:t>
      </w:r>
      <w:r w:rsidRPr="00C26C78">
        <w:rPr>
          <w:rFonts w:ascii="Times New Roman" w:hAnsi="Times New Roman" w:cs="Times New Roman"/>
          <w:bCs/>
          <w:sz w:val="20"/>
          <w:szCs w:val="20"/>
        </w:rPr>
        <w:t xml:space="preserve"> в ПАО «Нижнекамскшина» </w:t>
      </w:r>
      <w:r w:rsidR="009C6291" w:rsidRPr="00C26C78">
        <w:rPr>
          <w:rFonts w:ascii="Times New Roman" w:hAnsi="Times New Roman" w:cs="Times New Roman"/>
          <w:bCs/>
          <w:sz w:val="20"/>
          <w:szCs w:val="20"/>
        </w:rPr>
        <w:t xml:space="preserve">для </w:t>
      </w:r>
      <w:r w:rsidRPr="00C26C78">
        <w:rPr>
          <w:rFonts w:ascii="Times New Roman" w:hAnsi="Times New Roman" w:cs="Times New Roman"/>
          <w:bCs/>
          <w:sz w:val="20"/>
          <w:szCs w:val="20"/>
        </w:rPr>
        <w:t>получения информации о Гаранте</w:t>
      </w:r>
      <w:r w:rsidR="009C6291" w:rsidRPr="00C26C78">
        <w:rPr>
          <w:rFonts w:ascii="Times New Roman" w:hAnsi="Times New Roman" w:cs="Times New Roman"/>
          <w:bCs/>
          <w:sz w:val="20"/>
          <w:szCs w:val="20"/>
        </w:rPr>
        <w:t>.</w:t>
      </w:r>
      <w:r w:rsidRPr="00C26C7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D7876" w:rsidRPr="00C26C78">
        <w:rPr>
          <w:rFonts w:ascii="Times New Roman" w:hAnsi="Times New Roman" w:cs="Times New Roman"/>
          <w:bCs/>
          <w:sz w:val="20"/>
          <w:szCs w:val="20"/>
        </w:rPr>
        <w:t>К заявлению необходимо приложить документы, предусмотренные пунктом 8 ст. 84.3 ФЗ «Об акционерных обществах»</w:t>
      </w:r>
      <w:r w:rsidR="00B22C6E" w:rsidRPr="00C26C78">
        <w:rPr>
          <w:rFonts w:ascii="Times New Roman" w:hAnsi="Times New Roman" w:cs="Times New Roman"/>
          <w:bCs/>
          <w:sz w:val="20"/>
          <w:szCs w:val="20"/>
        </w:rPr>
        <w:t xml:space="preserve"> для предоставления Гаранту вместе с </w:t>
      </w:r>
      <w:r w:rsidR="00B22C6E" w:rsidRPr="00C26C78">
        <w:rPr>
          <w:rFonts w:ascii="Times New Roman" w:hAnsi="Times New Roman" w:cs="Times New Roman"/>
          <w:sz w:val="20"/>
          <w:szCs w:val="20"/>
        </w:rPr>
        <w:t>требованием об оплате цены приобретаемых ценных бумаг (документ, подтверждающий направление заявления о продаже ценных бумаг и документ, подтверждающих наличие записи об установлении ограничения распоряжения ценными бумагами, в отношении которых подано заявление об их продаже, по счету, на котором учитываются права владельца на ценные бумаги, или по счету иностранного номинального держателя)</w:t>
      </w:r>
      <w:r w:rsidR="00ED7876" w:rsidRPr="00C26C78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14:paraId="7F9894FD" w14:textId="77777777" w:rsidR="00940857" w:rsidRPr="00C26C78" w:rsidRDefault="009C6291" w:rsidP="009C51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C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Заявление о представлении информации о Гаранте представляется в </w:t>
      </w:r>
      <w:r w:rsidR="002B057D" w:rsidRPr="00C26C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</w:t>
      </w:r>
      <w:r w:rsidR="00940857" w:rsidRPr="00C26C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АО «</w:t>
      </w:r>
      <w:r w:rsidR="002B057D" w:rsidRPr="00C26C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Нижнекамскшина</w:t>
      </w:r>
      <w:r w:rsidR="00940857" w:rsidRPr="00C26C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»</w:t>
      </w:r>
      <w:r w:rsidRPr="00C26C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по адресу</w:t>
      </w:r>
      <w:r w:rsidR="00940857" w:rsidRPr="00C26C7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:</w:t>
      </w:r>
    </w:p>
    <w:p w14:paraId="1B9898C3" w14:textId="77777777" w:rsidR="00940857" w:rsidRPr="00C26C78" w:rsidRDefault="002B057D" w:rsidP="009C51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C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423</w:t>
      </w:r>
      <w:r w:rsidR="008B297D" w:rsidRPr="00C26C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570</w:t>
      </w:r>
      <w:r w:rsidRPr="00C26C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Российская Федерация, Республика Татарстан, г. </w:t>
      </w:r>
      <w:r w:rsidR="008B297D" w:rsidRPr="00C26C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Нижнекамск</w:t>
      </w:r>
      <w:r w:rsidRPr="00C26C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8B297D" w:rsidRPr="00C26C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территория Промзона</w:t>
      </w:r>
      <w:r w:rsidRPr="00C26C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8B297D" w:rsidRPr="00C26C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корпус АИК-24, </w:t>
      </w:r>
      <w:proofErr w:type="spellStart"/>
      <w:r w:rsidR="008B297D" w:rsidRPr="00C26C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</w:t>
      </w:r>
      <w:proofErr w:type="spellEnd"/>
      <w:r w:rsidRPr="00C26C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8B297D" w:rsidRPr="00C26C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802</w:t>
      </w:r>
    </w:p>
    <w:p w14:paraId="48292537" w14:textId="77777777" w:rsidR="00940857" w:rsidRPr="00C26C78" w:rsidRDefault="009022C2" w:rsidP="009C51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4" w:tgtFrame="_blank" w:history="1">
        <w:r w:rsidR="00940857" w:rsidRPr="00C26C78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Прием акционеров</w:t>
        </w:r>
      </w:hyperlink>
      <w:r w:rsidR="00940857" w:rsidRPr="00C26C7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proofErr w:type="spellStart"/>
      <w:r w:rsidR="002B057D" w:rsidRPr="00C26C78">
        <w:rPr>
          <w:rFonts w:ascii="Times New Roman" w:eastAsia="Times New Roman" w:hAnsi="Times New Roman" w:cs="Times New Roman"/>
          <w:sz w:val="20"/>
          <w:szCs w:val="20"/>
          <w:lang w:eastAsia="ru-RU"/>
        </w:rPr>
        <w:t>Пн-Пт</w:t>
      </w:r>
      <w:proofErr w:type="spellEnd"/>
      <w:r w:rsidR="002B057D" w:rsidRPr="00C26C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0</w:t>
      </w:r>
      <w:r w:rsidR="008B297D" w:rsidRPr="00C26C78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2B057D" w:rsidRPr="00C26C78">
        <w:rPr>
          <w:rFonts w:ascii="Times New Roman" w:eastAsia="Times New Roman" w:hAnsi="Times New Roman" w:cs="Times New Roman"/>
          <w:sz w:val="20"/>
          <w:szCs w:val="20"/>
          <w:lang w:eastAsia="ru-RU"/>
        </w:rPr>
        <w:t>:00 до 1</w:t>
      </w:r>
      <w:r w:rsidR="008B297D" w:rsidRPr="00C26C78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2B057D" w:rsidRPr="00C26C7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8B297D" w:rsidRPr="00C26C78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="002B057D" w:rsidRPr="00C26C78">
        <w:rPr>
          <w:rFonts w:ascii="Times New Roman" w:eastAsia="Times New Roman" w:hAnsi="Times New Roman" w:cs="Times New Roman"/>
          <w:sz w:val="20"/>
          <w:szCs w:val="20"/>
          <w:lang w:eastAsia="ru-RU"/>
        </w:rPr>
        <w:t>; Обед с 12:00 до 1</w:t>
      </w:r>
      <w:r w:rsidR="008B297D" w:rsidRPr="00C26C78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2B057D" w:rsidRPr="00C26C7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8B297D" w:rsidRPr="00C26C78">
        <w:rPr>
          <w:rFonts w:ascii="Times New Roman" w:eastAsia="Times New Roman" w:hAnsi="Times New Roman" w:cs="Times New Roman"/>
          <w:sz w:val="20"/>
          <w:szCs w:val="20"/>
          <w:lang w:eastAsia="ru-RU"/>
        </w:rPr>
        <w:t>48</w:t>
      </w:r>
      <w:r w:rsidR="00940857" w:rsidRPr="00C26C7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6D85878B" w14:textId="77777777" w:rsidR="009C5117" w:rsidRPr="00C26C78" w:rsidRDefault="009C5117" w:rsidP="009C51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DD429" w14:textId="19B101D9" w:rsidR="009C5117" w:rsidRPr="00C26C78" w:rsidRDefault="00ED7876" w:rsidP="009C51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C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Вашего удобства разработана примерная форма заявления</w:t>
      </w:r>
      <w:r w:rsidR="00C26C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размещенная </w:t>
      </w:r>
      <w:r w:rsidR="00C26C78" w:rsidRPr="00C26C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информационно-телекоммуникационной сети «Интернет» на официальном сайте Общества http://shina-kama.ru/.</w:t>
      </w:r>
    </w:p>
    <w:p w14:paraId="45B0FBB1" w14:textId="77777777" w:rsidR="00CB1BE4" w:rsidRPr="00C26C78" w:rsidRDefault="00CB1BE4" w:rsidP="009C51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1B48420" w14:textId="77777777" w:rsidR="00CB1BE4" w:rsidRPr="00C26C78" w:rsidRDefault="00CB1BE4" w:rsidP="009C51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53D9CC2" w14:textId="77777777" w:rsidR="00940857" w:rsidRPr="00C26C78" w:rsidRDefault="002B057D" w:rsidP="009C51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6C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="00940857" w:rsidRPr="00C26C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АО «</w:t>
      </w:r>
      <w:r w:rsidRPr="00C26C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Нижнекамскшина</w:t>
      </w:r>
      <w:r w:rsidR="00940857" w:rsidRPr="00C26C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</w:p>
    <w:p w14:paraId="57B3B636" w14:textId="77777777" w:rsidR="00940857" w:rsidRPr="00C26C78" w:rsidRDefault="00940857" w:rsidP="009C51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46219A6" w14:textId="77777777" w:rsidR="00940857" w:rsidRPr="002B057D" w:rsidRDefault="00940857" w:rsidP="009C51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627EBB96" w14:textId="77777777" w:rsidR="00852C8C" w:rsidRPr="002B057D" w:rsidRDefault="009022C2" w:rsidP="002B05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52C8C" w:rsidRPr="002B057D" w:rsidSect="008B297D">
      <w:pgSz w:w="11906" w:h="16838"/>
      <w:pgMar w:top="568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57"/>
    <w:rsid w:val="001817D5"/>
    <w:rsid w:val="002B057D"/>
    <w:rsid w:val="00301E12"/>
    <w:rsid w:val="00327964"/>
    <w:rsid w:val="0035110B"/>
    <w:rsid w:val="003A3A35"/>
    <w:rsid w:val="003B5185"/>
    <w:rsid w:val="00644247"/>
    <w:rsid w:val="006C235C"/>
    <w:rsid w:val="006D7D73"/>
    <w:rsid w:val="007153A7"/>
    <w:rsid w:val="007E0930"/>
    <w:rsid w:val="0084519E"/>
    <w:rsid w:val="008B297D"/>
    <w:rsid w:val="009022C2"/>
    <w:rsid w:val="00940857"/>
    <w:rsid w:val="009C5117"/>
    <w:rsid w:val="009C6291"/>
    <w:rsid w:val="00A33571"/>
    <w:rsid w:val="00B11BB8"/>
    <w:rsid w:val="00B22C6E"/>
    <w:rsid w:val="00B25E5E"/>
    <w:rsid w:val="00C23078"/>
    <w:rsid w:val="00C26C78"/>
    <w:rsid w:val="00C71346"/>
    <w:rsid w:val="00CB1BE4"/>
    <w:rsid w:val="00D64335"/>
    <w:rsid w:val="00DE2FE3"/>
    <w:rsid w:val="00ED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FE30B"/>
  <w15:chartTrackingRefBased/>
  <w15:docId w15:val="{87A1710A-E09A-4F5F-B473-5A243EA5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B057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B057D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15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53A7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D787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D787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D787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787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78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5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aga.ru/o-kompanii/kontaktnaja-informacija/priem-akcioner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Гайнутдинов Радик Фарисович</dc:creator>
  <cp:keywords/>
  <dc:description/>
  <cp:lastModifiedBy>Гайнутдинов Радик Фарисович</cp:lastModifiedBy>
  <cp:revision>2</cp:revision>
  <dcterms:created xsi:type="dcterms:W3CDTF">2023-02-09T06:18:00Z</dcterms:created>
  <dcterms:modified xsi:type="dcterms:W3CDTF">2023-02-09T06:18:00Z</dcterms:modified>
</cp:coreProperties>
</file>