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A5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.11а   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B02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0E78F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78F1">
        <w:rPr>
          <w:rFonts w:ascii="Times New Roman" w:hAnsi="Times New Roman" w:cs="Times New Roman"/>
          <w:sz w:val="32"/>
          <w:szCs w:val="32"/>
        </w:rPr>
        <w:t>месяцев</w:t>
      </w:r>
      <w:r>
        <w:rPr>
          <w:rFonts w:ascii="Times New Roman" w:hAnsi="Times New Roman" w:cs="Times New Roman"/>
          <w:sz w:val="32"/>
          <w:szCs w:val="32"/>
        </w:rPr>
        <w:t xml:space="preserve"> 2018 года расходов, связанных с осуществлением технологического присоединения, не включаемых в плату за технологическое присоединение не имеется.</w:t>
      </w: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77EA5"/>
    <w:rsid w:val="000E78F1"/>
    <w:rsid w:val="00413BA6"/>
    <w:rsid w:val="004A4A93"/>
    <w:rsid w:val="004B025D"/>
    <w:rsid w:val="009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2018-10-19T07:22:00Z</dcterms:created>
  <dcterms:modified xsi:type="dcterms:W3CDTF">2018-10-19T07:22:00Z</dcterms:modified>
</cp:coreProperties>
</file>