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9BB" w:rsidRDefault="00AB39BB" w:rsidP="00AB39B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Об объеме </w:t>
      </w:r>
      <w:r w:rsidRPr="00AB39BB">
        <w:rPr>
          <w:rFonts w:ascii="Times New Roman" w:hAnsi="Times New Roman" w:cs="Times New Roman"/>
          <w:sz w:val="40"/>
          <w:szCs w:val="40"/>
        </w:rPr>
        <w:t xml:space="preserve">недопоставленной </w:t>
      </w:r>
      <w:r>
        <w:rPr>
          <w:rFonts w:ascii="Times New Roman" w:hAnsi="Times New Roman" w:cs="Times New Roman"/>
          <w:sz w:val="40"/>
          <w:szCs w:val="40"/>
        </w:rPr>
        <w:t>в результате аварийных отключений электрической энергии:</w:t>
      </w:r>
    </w:p>
    <w:p w:rsidR="00AB39BB" w:rsidRDefault="00AB39BB" w:rsidP="00AB39B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C1984" w:rsidRPr="00AB39BB" w:rsidRDefault="00AB39BB" w:rsidP="00AB39BB">
      <w:pPr>
        <w:jc w:val="both"/>
        <w:rPr>
          <w:rFonts w:ascii="Times New Roman" w:hAnsi="Times New Roman" w:cs="Times New Roman"/>
          <w:sz w:val="40"/>
          <w:szCs w:val="40"/>
        </w:rPr>
      </w:pPr>
      <w:r w:rsidRPr="00AB39BB">
        <w:rPr>
          <w:rFonts w:ascii="Times New Roman" w:hAnsi="Times New Roman" w:cs="Times New Roman"/>
          <w:sz w:val="40"/>
          <w:szCs w:val="40"/>
        </w:rPr>
        <w:t xml:space="preserve">За </w:t>
      </w:r>
      <w:r w:rsidR="00DE284D">
        <w:rPr>
          <w:rFonts w:ascii="Times New Roman" w:hAnsi="Times New Roman" w:cs="Times New Roman"/>
          <w:sz w:val="40"/>
          <w:szCs w:val="40"/>
        </w:rPr>
        <w:t>3</w:t>
      </w:r>
      <w:bookmarkStart w:id="0" w:name="_GoBack"/>
      <w:bookmarkEnd w:id="0"/>
      <w:r w:rsidR="00542B7B">
        <w:rPr>
          <w:rFonts w:ascii="Times New Roman" w:hAnsi="Times New Roman" w:cs="Times New Roman"/>
          <w:sz w:val="40"/>
          <w:szCs w:val="40"/>
        </w:rPr>
        <w:t xml:space="preserve"> </w:t>
      </w:r>
      <w:r w:rsidRPr="00AB39BB">
        <w:rPr>
          <w:rFonts w:ascii="Times New Roman" w:hAnsi="Times New Roman" w:cs="Times New Roman"/>
          <w:sz w:val="40"/>
          <w:szCs w:val="40"/>
        </w:rPr>
        <w:t>квартал 201</w:t>
      </w:r>
      <w:r w:rsidR="00542B7B">
        <w:rPr>
          <w:rFonts w:ascii="Times New Roman" w:hAnsi="Times New Roman" w:cs="Times New Roman"/>
          <w:sz w:val="40"/>
          <w:szCs w:val="40"/>
        </w:rPr>
        <w:t>9</w:t>
      </w:r>
      <w:r w:rsidRPr="00AB39BB">
        <w:rPr>
          <w:rFonts w:ascii="Times New Roman" w:hAnsi="Times New Roman" w:cs="Times New Roman"/>
          <w:sz w:val="40"/>
          <w:szCs w:val="40"/>
        </w:rPr>
        <w:t xml:space="preserve"> года недопоставленной </w:t>
      </w:r>
      <w:r>
        <w:rPr>
          <w:rFonts w:ascii="Times New Roman" w:hAnsi="Times New Roman" w:cs="Times New Roman"/>
          <w:sz w:val="40"/>
          <w:szCs w:val="40"/>
        </w:rPr>
        <w:t>в результате аварийных отключений электрической энергии не было.</w:t>
      </w:r>
    </w:p>
    <w:sectPr w:rsidR="003C1984" w:rsidRPr="00AB3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BB"/>
    <w:rsid w:val="0007644C"/>
    <w:rsid w:val="00140487"/>
    <w:rsid w:val="003C1984"/>
    <w:rsid w:val="00542B7B"/>
    <w:rsid w:val="00A67EF1"/>
    <w:rsid w:val="00AB39BB"/>
    <w:rsid w:val="00AF4800"/>
    <w:rsid w:val="00DE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8A05C"/>
  <w15:chartTrackingRefBased/>
  <w15:docId w15:val="{18B89D92-BA9C-4DB4-9108-34269C29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Салахутдинова Маргарита Радиковна</dc:creator>
  <cp:keywords/>
  <dc:description/>
  <cp:lastModifiedBy>Салахутдинова Маргарита Радиковна</cp:lastModifiedBy>
  <cp:revision>2</cp:revision>
  <dcterms:created xsi:type="dcterms:W3CDTF">2019-11-07T13:03:00Z</dcterms:created>
  <dcterms:modified xsi:type="dcterms:W3CDTF">2019-11-07T13:03:00Z</dcterms:modified>
</cp:coreProperties>
</file>